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F" w:rsidRPr="00B07604" w:rsidRDefault="00D042CF" w:rsidP="00D042CF">
      <w:pPr>
        <w:spacing w:after="0" w:line="240" w:lineRule="auto"/>
        <w:rPr>
          <w:rFonts w:ascii="Verdana" w:eastAsia="Times New Roman" w:hAnsi="Verdana" w:cs="Times New Roman"/>
          <w:color w:val="676767"/>
          <w:sz w:val="24"/>
          <w:szCs w:val="24"/>
        </w:rPr>
      </w:pPr>
      <w:bookmarkStart w:id="0" w:name="Advice_Parents"/>
      <w:r w:rsidRPr="00B07604">
        <w:rPr>
          <w:rFonts w:ascii="Tahoma" w:eastAsia="Times New Roman" w:hAnsi="Tahoma" w:cs="Tahoma"/>
          <w:b/>
          <w:bCs/>
          <w:color w:val="676767"/>
          <w:sz w:val="24"/>
          <w:szCs w:val="24"/>
        </w:rPr>
        <w:t>ADVICE FOR PARENTS</w:t>
      </w:r>
      <w:proofErr w:type="gramStart"/>
      <w:r w:rsidRPr="00B07604">
        <w:rPr>
          <w:rFonts w:ascii="Tahoma" w:eastAsia="Times New Roman" w:hAnsi="Tahoma" w:cs="Tahoma"/>
          <w:b/>
          <w:bCs/>
          <w:color w:val="676767"/>
          <w:sz w:val="24"/>
          <w:szCs w:val="24"/>
        </w:rPr>
        <w:t xml:space="preserve">  </w:t>
      </w:r>
      <w:bookmarkEnd w:id="0"/>
      <w:r w:rsidRPr="00B07604">
        <w:rPr>
          <w:rFonts w:ascii="Tahoma" w:eastAsia="Times New Roman" w:hAnsi="Tahoma" w:cs="Tahoma"/>
          <w:b/>
          <w:bCs/>
          <w:color w:val="676767"/>
          <w:sz w:val="24"/>
          <w:szCs w:val="24"/>
        </w:rPr>
        <w:t>-</w:t>
      </w:r>
      <w:proofErr w:type="gramEnd"/>
      <w:r w:rsidRPr="00B07604">
        <w:rPr>
          <w:rFonts w:ascii="Tahoma" w:eastAsia="Times New Roman" w:hAnsi="Tahoma" w:cs="Tahoma"/>
          <w:b/>
          <w:bCs/>
          <w:color w:val="676767"/>
          <w:sz w:val="24"/>
          <w:szCs w:val="24"/>
        </w:rPr>
        <w:t>  SCHOOL EMERGENCIES</w:t>
      </w:r>
    </w:p>
    <w:p w:rsidR="00D042CF" w:rsidRDefault="00D042CF" w:rsidP="00D042CF">
      <w:pPr>
        <w:spacing w:after="0" w:line="240" w:lineRule="auto"/>
        <w:rPr>
          <w:rFonts w:ascii="Tahoma" w:eastAsia="Times New Roman" w:hAnsi="Tahoma" w:cs="Tahoma"/>
          <w:b/>
          <w:bCs/>
          <w:color w:val="676767"/>
        </w:rPr>
      </w:pPr>
      <w:r w:rsidRPr="00D042CF">
        <w:rPr>
          <w:rFonts w:ascii="Tahoma" w:eastAsia="Times New Roman" w:hAnsi="Tahoma" w:cs="Tahoma"/>
          <w:b/>
          <w:bCs/>
          <w:color w:val="676767"/>
        </w:rPr>
        <w:t> </w:t>
      </w:r>
    </w:p>
    <w:p w:rsidR="00B07604" w:rsidRPr="00D042CF" w:rsidRDefault="00B07604" w:rsidP="00D042CF">
      <w:pPr>
        <w:spacing w:after="0" w:line="240" w:lineRule="auto"/>
        <w:rPr>
          <w:rFonts w:ascii="Verdana" w:eastAsia="Times New Roman" w:hAnsi="Verdana" w:cs="Times New Roman"/>
          <w:color w:val="676767"/>
          <w:sz w:val="16"/>
          <w:szCs w:val="16"/>
        </w:rPr>
      </w:pPr>
      <w:bookmarkStart w:id="1" w:name="_GoBack"/>
      <w:bookmarkEnd w:id="1"/>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1.</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PREPARE YOUR CHILD</w:t>
      </w:r>
      <w:r w:rsidRPr="00D042CF">
        <w:rPr>
          <w:rFonts w:ascii="Tahoma" w:eastAsia="Times New Roman" w:hAnsi="Tahoma" w:cs="Tahoma"/>
          <w:color w:val="676767"/>
        </w:rPr>
        <w:t>.  Children who are prepared experience less fear and hysteria.  Let your child know who can make the pickup at school if you are unable to do so.  Reassure your child that he/she will be cared for until you arrive.</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2.</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KEEP YOUR CHILD’S EMERGENCY CONTACT FORM UP-TO-DATE</w:t>
      </w:r>
      <w:r w:rsidRPr="00D042CF">
        <w:rPr>
          <w:rFonts w:ascii="Tahoma" w:eastAsia="Times New Roman" w:hAnsi="Tahoma" w:cs="Tahoma"/>
          <w:color w:val="676767"/>
        </w:rPr>
        <w:t>.   The only people other than yourself who will be allowed to pick up your child are those whom you authorize on the Student Emergency Release form. No student will be allowed to leave with another person, even a relative, unless the school has prior written permission from the parent/guardian.</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3.</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 xml:space="preserve">REMAIN CALM.  </w:t>
      </w:r>
      <w:r w:rsidRPr="00D042CF">
        <w:rPr>
          <w:rFonts w:ascii="Tahoma" w:eastAsia="Times New Roman" w:hAnsi="Tahoma" w:cs="Tahoma"/>
          <w:color w:val="676767"/>
        </w:rPr>
        <w:t>Your child is probably safer at school in the event of a disaster.</w:t>
      </w:r>
      <w:r w:rsidRPr="00D042CF">
        <w:rPr>
          <w:rFonts w:ascii="Tahoma" w:eastAsia="Times New Roman" w:hAnsi="Tahoma" w:cs="Tahoma"/>
          <w:b/>
          <w:bCs/>
          <w:color w:val="676767"/>
        </w:rPr>
        <w:t xml:space="preserve">  </w:t>
      </w:r>
      <w:r w:rsidRPr="00D042CF">
        <w:rPr>
          <w:rFonts w:ascii="Tahoma" w:eastAsia="Times New Roman" w:hAnsi="Tahoma" w:cs="Tahoma"/>
          <w:color w:val="676767"/>
        </w:rPr>
        <w:t>School personnel are certified in CPR, First Aid and Emergency Preparedness.  In the event of a disaster, school staff will ensure that your child is cared for.</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4.</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 xml:space="preserve">DO NOT CALL THE SCHOOL AND TIE UP THE SCHOOL PHONE. </w:t>
      </w:r>
      <w:r w:rsidRPr="00D042CF">
        <w:rPr>
          <w:rFonts w:ascii="Tahoma" w:eastAsia="Times New Roman" w:hAnsi="Tahoma" w:cs="Tahoma"/>
          <w:color w:val="676767"/>
        </w:rPr>
        <w:t> Use the designated hotline for a recorded message.  Phone lines will be needed for emergency communications.</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5.</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 xml:space="preserve">WALK FROM YOUR HOME, IF POSSIBLE.  </w:t>
      </w:r>
      <w:r w:rsidRPr="00D042CF">
        <w:rPr>
          <w:rFonts w:ascii="Tahoma" w:eastAsia="Times New Roman" w:hAnsi="Tahoma" w:cs="Tahoma"/>
          <w:color w:val="676767"/>
        </w:rPr>
        <w:t>Leave the streets free for emergency vehicles.  You may get to school faster by foot or bicycle.</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6.</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PARK ONLY IN AREAS DESIGNATED FOR PARENTS.</w:t>
      </w:r>
      <w:r w:rsidRPr="00D042CF">
        <w:rPr>
          <w:rFonts w:ascii="Tahoma" w:eastAsia="Times New Roman" w:hAnsi="Tahoma" w:cs="Tahoma"/>
          <w:color w:val="676767"/>
        </w:rPr>
        <w:t>  Leave adequate room for emergency vehicles to park and turn around.</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7.</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DO NOT ATTEMPT TO PICK UP YOUR CHILD DIRECTLY FROM THE STUDENT ASSEMBLY AREA</w:t>
      </w:r>
      <w:r w:rsidRPr="00D042CF">
        <w:rPr>
          <w:rFonts w:ascii="Tahoma" w:eastAsia="Times New Roman" w:hAnsi="Tahoma" w:cs="Tahoma"/>
          <w:color w:val="676767"/>
        </w:rPr>
        <w:t xml:space="preserve">.  Parents and authorized adults must report to the </w:t>
      </w:r>
      <w:r w:rsidRPr="00D042CF">
        <w:rPr>
          <w:rFonts w:ascii="Tahoma" w:eastAsia="Times New Roman" w:hAnsi="Tahoma" w:cs="Tahoma"/>
          <w:color w:val="000000"/>
        </w:rPr>
        <w:t>Parent Check In/Student Release Area</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8.</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 xml:space="preserve">BRING A PHOTO ID WITH YOU TO THE </w:t>
      </w:r>
      <w:r w:rsidRPr="00D042CF">
        <w:rPr>
          <w:rFonts w:ascii="Tahoma" w:eastAsia="Times New Roman" w:hAnsi="Tahoma" w:cs="Tahoma"/>
          <w:b/>
          <w:bCs/>
          <w:color w:val="000000"/>
        </w:rPr>
        <w:t>PARENT CHECK IN/STUDENT RELEASE AREA.</w:t>
      </w:r>
      <w:r w:rsidRPr="00D042CF">
        <w:rPr>
          <w:rFonts w:ascii="Tahoma" w:eastAsia="Times New Roman" w:hAnsi="Tahoma" w:cs="Tahoma"/>
          <w:color w:val="676767"/>
        </w:rPr>
        <w:t xml:space="preserve">   Students will only be released to their parents or to an adult designated on the Student’s Emergency Release Form.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9.</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PICK UP ALL STUDENTS FOR WHOM YOU ARE AUTHORIZED</w:t>
      </w:r>
      <w:r w:rsidRPr="00D042CF">
        <w:rPr>
          <w:rFonts w:ascii="Tahoma" w:eastAsia="Times New Roman" w:hAnsi="Tahoma" w:cs="Tahoma"/>
          <w:color w:val="676767"/>
        </w:rPr>
        <w:t xml:space="preserve">.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10.</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 xml:space="preserve">SIGN OUT AT THE </w:t>
      </w:r>
      <w:r w:rsidRPr="00D042CF">
        <w:rPr>
          <w:rFonts w:ascii="Tahoma" w:eastAsia="Times New Roman" w:hAnsi="Tahoma" w:cs="Tahoma"/>
          <w:b/>
          <w:bCs/>
          <w:color w:val="000000"/>
        </w:rPr>
        <w:t>PARENT CHECK IN/STUDENT RELEASE AREA.</w:t>
      </w:r>
      <w:r w:rsidRPr="00D042CF">
        <w:rPr>
          <w:rFonts w:ascii="Tahoma" w:eastAsia="Times New Roman" w:hAnsi="Tahoma" w:cs="Tahoma"/>
          <w:color w:val="676767"/>
        </w:rPr>
        <w:t>   The staff will locate and bring your child to you.  No student will be released without a parent signature, noting time of release, destination and phone number.</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11.</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LEAVE THE CAMPUS IMMEDIATELY AFTER BEING REUNITED WITH THE STUDENT.</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 </w:t>
      </w:r>
    </w:p>
    <w:p w:rsidR="00D042CF" w:rsidRPr="00D042CF" w:rsidRDefault="00D042CF" w:rsidP="00D042CF">
      <w:pPr>
        <w:spacing w:after="15" w:line="240" w:lineRule="auto"/>
        <w:rPr>
          <w:rFonts w:ascii="Verdana" w:eastAsia="Times New Roman" w:hAnsi="Verdana" w:cs="Times New Roman"/>
          <w:color w:val="676767"/>
          <w:sz w:val="16"/>
          <w:szCs w:val="16"/>
        </w:rPr>
      </w:pPr>
      <w:r w:rsidRPr="00D042CF">
        <w:rPr>
          <w:rFonts w:ascii="Tahoma" w:eastAsia="Times New Roman" w:hAnsi="Tahoma" w:cs="Tahoma"/>
          <w:color w:val="676767"/>
        </w:rPr>
        <w:t>12.</w:t>
      </w:r>
      <w:r w:rsidRPr="00D042CF">
        <w:rPr>
          <w:rFonts w:ascii="Times New Roman" w:eastAsia="Times New Roman" w:hAnsi="Times New Roman" w:cs="Times New Roman"/>
          <w:color w:val="676767"/>
          <w:sz w:val="14"/>
          <w:szCs w:val="14"/>
        </w:rPr>
        <w:t xml:space="preserve"> </w:t>
      </w:r>
      <w:r w:rsidRPr="00D042CF">
        <w:rPr>
          <w:rFonts w:ascii="Tahoma" w:eastAsia="Times New Roman" w:hAnsi="Tahoma" w:cs="Tahoma"/>
          <w:b/>
          <w:bCs/>
          <w:color w:val="676767"/>
        </w:rPr>
        <w:t>KEEP EMERGENCY SUPPLIES IN YOUR CAR</w:t>
      </w:r>
      <w:r w:rsidRPr="00D042CF">
        <w:rPr>
          <w:rFonts w:ascii="Tahoma" w:eastAsia="Times New Roman" w:hAnsi="Tahoma" w:cs="Tahoma"/>
          <w:color w:val="676767"/>
        </w:rPr>
        <w:t>, including comfortable walking shoes, water and warm jackets. </w:t>
      </w:r>
    </w:p>
    <w:p w:rsidR="00B07604" w:rsidRDefault="00B07604" w:rsidP="00D042CF">
      <w:pPr>
        <w:spacing w:after="0" w:line="240" w:lineRule="auto"/>
        <w:rPr>
          <w:rFonts w:ascii="Tahoma" w:eastAsia="Times New Roman" w:hAnsi="Tahoma" w:cs="Tahoma"/>
          <w:b/>
          <w:bCs/>
          <w:color w:val="676767"/>
          <w:sz w:val="36"/>
          <w:szCs w:val="36"/>
          <w:lang w:val="en-GB"/>
        </w:rPr>
      </w:pPr>
    </w:p>
    <w:p w:rsidR="00B07604" w:rsidRDefault="00B07604" w:rsidP="00D042CF">
      <w:pPr>
        <w:spacing w:after="0" w:line="240" w:lineRule="auto"/>
        <w:rPr>
          <w:rFonts w:ascii="Tahoma" w:eastAsia="Times New Roman" w:hAnsi="Tahoma" w:cs="Tahoma"/>
          <w:b/>
          <w:bCs/>
          <w:color w:val="676767"/>
          <w:sz w:val="36"/>
          <w:szCs w:val="36"/>
          <w:lang w:val="en-GB"/>
        </w:rPr>
      </w:pPr>
    </w:p>
    <w:p w:rsidR="00B07604" w:rsidRDefault="00B07604" w:rsidP="00D042CF">
      <w:pPr>
        <w:spacing w:after="0" w:line="240" w:lineRule="auto"/>
        <w:rPr>
          <w:rFonts w:ascii="Tahoma" w:eastAsia="Times New Roman" w:hAnsi="Tahoma" w:cs="Tahoma"/>
          <w:b/>
          <w:bCs/>
          <w:color w:val="676767"/>
          <w:sz w:val="24"/>
          <w:szCs w:val="24"/>
          <w:lang w:val="en-GB"/>
        </w:rPr>
      </w:pPr>
    </w:p>
    <w:p w:rsidR="00B07604" w:rsidRDefault="00B07604" w:rsidP="00D042CF">
      <w:pPr>
        <w:spacing w:after="0" w:line="240" w:lineRule="auto"/>
        <w:rPr>
          <w:rFonts w:ascii="Tahoma" w:eastAsia="Times New Roman" w:hAnsi="Tahoma" w:cs="Tahoma"/>
          <w:b/>
          <w:bCs/>
          <w:color w:val="676767"/>
          <w:sz w:val="24"/>
          <w:szCs w:val="24"/>
          <w:lang w:val="en-GB"/>
        </w:rPr>
      </w:pPr>
    </w:p>
    <w:p w:rsidR="00D042CF" w:rsidRPr="00B07604" w:rsidRDefault="00D042CF" w:rsidP="00D042CF">
      <w:pPr>
        <w:spacing w:after="0" w:line="240" w:lineRule="auto"/>
        <w:rPr>
          <w:rFonts w:ascii="Verdana" w:eastAsia="Times New Roman" w:hAnsi="Verdana" w:cs="Times New Roman"/>
          <w:color w:val="676767"/>
          <w:sz w:val="24"/>
          <w:szCs w:val="24"/>
        </w:rPr>
      </w:pPr>
      <w:r w:rsidRPr="00B07604">
        <w:rPr>
          <w:rFonts w:ascii="Tahoma" w:eastAsia="Times New Roman" w:hAnsi="Tahoma" w:cs="Tahoma"/>
          <w:b/>
          <w:bCs/>
          <w:color w:val="676767"/>
          <w:sz w:val="24"/>
          <w:szCs w:val="24"/>
          <w:lang w:val="en-GB"/>
        </w:rPr>
        <w:t>EMERGENCY PREPAREDNESS LETTER TO PARENTS - SCHOOL EMERGENCIES</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b/>
          <w:bCs/>
          <w:color w:val="000000"/>
        </w:rPr>
        <w:t> </w:t>
      </w:r>
    </w:p>
    <w:p w:rsidR="00D042CF" w:rsidRPr="00D042CF" w:rsidRDefault="00D042CF" w:rsidP="00D042CF">
      <w:pPr>
        <w:spacing w:after="0" w:line="240" w:lineRule="auto"/>
        <w:rPr>
          <w:rFonts w:ascii="Verdana" w:eastAsia="Times New Roman" w:hAnsi="Verdana" w:cs="Times New Roman"/>
          <w:color w:val="676767"/>
          <w:sz w:val="16"/>
          <w:szCs w:val="16"/>
        </w:rPr>
      </w:pPr>
      <w:proofErr w:type="gramStart"/>
      <w:r w:rsidRPr="00D042CF">
        <w:rPr>
          <w:rFonts w:ascii="Tahoma" w:eastAsia="Times New Roman" w:hAnsi="Tahoma" w:cs="Tahoma"/>
          <w:color w:val="000000"/>
        </w:rPr>
        <w:t>SCHOOL DISTRICT NO.</w:t>
      </w:r>
      <w:proofErr w:type="gramEnd"/>
      <w:r w:rsidRPr="00D042CF">
        <w:rPr>
          <w:rFonts w:ascii="Tahoma" w:eastAsia="Times New Roman" w:hAnsi="Tahoma" w:cs="Tahoma"/>
          <w:color w:val="000000"/>
        </w:rPr>
        <w:t xml:space="preserve"> 62 (SOOKE)</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b/>
          <w:bCs/>
          <w:color w:val="000000"/>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Dear Parents/Guardians:</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xml:space="preserve">Our school is developing an emergency preparedness plan to help ensure the safety and well-being of your </w:t>
      </w:r>
      <w:proofErr w:type="gramStart"/>
      <w:r w:rsidRPr="00D042CF">
        <w:rPr>
          <w:rFonts w:ascii="Tahoma" w:eastAsia="Times New Roman" w:hAnsi="Tahoma" w:cs="Tahoma"/>
          <w:color w:val="000000"/>
        </w:rPr>
        <w:t>child(</w:t>
      </w:r>
      <w:proofErr w:type="spellStart"/>
      <w:proofErr w:type="gramEnd"/>
      <w:r w:rsidRPr="00D042CF">
        <w:rPr>
          <w:rFonts w:ascii="Tahoma" w:eastAsia="Times New Roman" w:hAnsi="Tahoma" w:cs="Tahoma"/>
          <w:color w:val="000000"/>
        </w:rPr>
        <w:t>ren</w:t>
      </w:r>
      <w:proofErr w:type="spellEnd"/>
      <w:r w:rsidRPr="00D042CF">
        <w:rPr>
          <w:rFonts w:ascii="Tahoma" w:eastAsia="Times New Roman" w:hAnsi="Tahoma" w:cs="Tahoma"/>
          <w:color w:val="000000"/>
        </w:rPr>
        <w:t xml:space="preserve">) and staff in the event of an emergency affecting the normal operation of the school. This plan includes procedures relating to fire, threats to the school, violent incidents, school bus accidents, severe weather, earthquake, hazardous spills, pandemic, abduction and incidents on field trips.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In the event of an emergency requiring the closure of school, these procedures will be followed:</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Students will only be allowed to leave with adults authorized on the Student Emergency Release Forms in our files.</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All authorized adults who come to pick up students must ensure that they report to the Parent Check In/Student Release Area. Children will be signed out here.</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 xml:space="preserve">Do not directly seek out your </w:t>
      </w:r>
      <w:proofErr w:type="gramStart"/>
      <w:r w:rsidRPr="00D042CF">
        <w:rPr>
          <w:rFonts w:ascii="Tahoma" w:eastAsia="Times New Roman" w:hAnsi="Tahoma" w:cs="Tahoma"/>
          <w:color w:val="000000"/>
        </w:rPr>
        <w:t>child(</w:t>
      </w:r>
      <w:proofErr w:type="spellStart"/>
      <w:proofErr w:type="gramEnd"/>
      <w:r w:rsidRPr="00D042CF">
        <w:rPr>
          <w:rFonts w:ascii="Tahoma" w:eastAsia="Times New Roman" w:hAnsi="Tahoma" w:cs="Tahoma"/>
          <w:color w:val="000000"/>
        </w:rPr>
        <w:t>ren</w:t>
      </w:r>
      <w:proofErr w:type="spellEnd"/>
      <w:r w:rsidRPr="00D042CF">
        <w:rPr>
          <w:rFonts w:ascii="Tahoma" w:eastAsia="Times New Roman" w:hAnsi="Tahoma" w:cs="Tahoma"/>
          <w:color w:val="000000"/>
        </w:rPr>
        <w:t xml:space="preserve">) as school staff has established routines for their orderly release (following calm, orderly procedures will help all children feel less frightened). </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 xml:space="preserve">If you are unable to reach the school, contact your authorized emergency contact to collect your </w:t>
      </w:r>
      <w:proofErr w:type="gramStart"/>
      <w:r w:rsidRPr="00D042CF">
        <w:rPr>
          <w:rFonts w:ascii="Tahoma" w:eastAsia="Times New Roman" w:hAnsi="Tahoma" w:cs="Tahoma"/>
          <w:color w:val="000000"/>
        </w:rPr>
        <w:t>child(</w:t>
      </w:r>
      <w:proofErr w:type="spellStart"/>
      <w:proofErr w:type="gramEnd"/>
      <w:r w:rsidRPr="00D042CF">
        <w:rPr>
          <w:rFonts w:ascii="Tahoma" w:eastAsia="Times New Roman" w:hAnsi="Tahoma" w:cs="Tahoma"/>
          <w:color w:val="000000"/>
        </w:rPr>
        <w:t>ren</w:t>
      </w:r>
      <w:proofErr w:type="spellEnd"/>
      <w:r w:rsidRPr="00D042CF">
        <w:rPr>
          <w:rFonts w:ascii="Tahoma" w:eastAsia="Times New Roman" w:hAnsi="Tahoma" w:cs="Tahoma"/>
          <w:color w:val="000000"/>
        </w:rPr>
        <w:t>).</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Do not call the school as telephone lines must remain open for emergency calls.</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If the school is in Lockdown, do not call students on personal cell phones.</w:t>
      </w: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6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 xml:space="preserve">Do not drive immediately to the school as school access routes and street entrances must remain clear for emergency vehicles. Also, in some instances, it may be necessary for staff and students to be evacuated to an Emergency Social Services Reception Center, and you may need to pick up your </w:t>
      </w:r>
      <w:proofErr w:type="gramStart"/>
      <w:r w:rsidRPr="00D042CF">
        <w:rPr>
          <w:rFonts w:ascii="Tahoma" w:eastAsia="Times New Roman" w:hAnsi="Tahoma" w:cs="Tahoma"/>
          <w:color w:val="000000"/>
        </w:rPr>
        <w:t>child(</w:t>
      </w:r>
      <w:proofErr w:type="spellStart"/>
      <w:proofErr w:type="gramEnd"/>
      <w:r w:rsidRPr="00D042CF">
        <w:rPr>
          <w:rFonts w:ascii="Tahoma" w:eastAsia="Times New Roman" w:hAnsi="Tahoma" w:cs="Tahoma"/>
          <w:color w:val="000000"/>
        </w:rPr>
        <w:t>ren</w:t>
      </w:r>
      <w:proofErr w:type="spellEnd"/>
      <w:r w:rsidRPr="00D042CF">
        <w:rPr>
          <w:rFonts w:ascii="Tahoma" w:eastAsia="Times New Roman" w:hAnsi="Tahoma" w:cs="Tahoma"/>
          <w:color w:val="000000"/>
        </w:rPr>
        <w:t>) there.  Listen to local media or check the school or District website for updates.</w:t>
      </w:r>
    </w:p>
    <w:p w:rsidR="00D042CF" w:rsidRPr="00B07604"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 xml:space="preserve">Any emergency instructions regarding the status of students at a district school will be broadcast on local radio stations – CFAX 1070AM in particular. </w:t>
      </w:r>
    </w:p>
    <w:p w:rsidR="00B07604" w:rsidRPr="00D042CF" w:rsidRDefault="00B07604" w:rsidP="00B076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0" w:line="240" w:lineRule="auto"/>
        <w:ind w:left="720"/>
        <w:rPr>
          <w:rFonts w:ascii="Verdana" w:eastAsia="Times New Roman" w:hAnsi="Verdana" w:cs="Times New Roman"/>
          <w:color w:val="000000"/>
          <w:sz w:val="16"/>
          <w:szCs w:val="16"/>
        </w:rPr>
      </w:pPr>
    </w:p>
    <w:p w:rsidR="00D042CF" w:rsidRPr="00D042CF" w:rsidRDefault="00D042CF" w:rsidP="00D042CF">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0" w:line="240" w:lineRule="auto"/>
        <w:rPr>
          <w:rFonts w:ascii="Verdana" w:eastAsia="Times New Roman" w:hAnsi="Verdana" w:cs="Times New Roman"/>
          <w:color w:val="000000"/>
          <w:sz w:val="16"/>
          <w:szCs w:val="16"/>
        </w:rPr>
      </w:pPr>
      <w:r w:rsidRPr="00D042CF">
        <w:rPr>
          <w:rFonts w:ascii="Tahoma" w:eastAsia="Times New Roman" w:hAnsi="Tahoma" w:cs="Tahoma"/>
          <w:color w:val="000000"/>
        </w:rPr>
        <w:t xml:space="preserve">Please also check the District website for updates: </w:t>
      </w:r>
      <w:hyperlink r:id="rId6" w:history="1">
        <w:r w:rsidRPr="00D042CF">
          <w:rPr>
            <w:rFonts w:ascii="Tahoma" w:eastAsia="Times New Roman" w:hAnsi="Tahoma" w:cs="Tahoma"/>
            <w:color w:val="0072BC"/>
          </w:rPr>
          <w:t>www.sd62.bc.ca</w:t>
        </w:r>
      </w:hyperlink>
      <w:r w:rsidRPr="00D042CF">
        <w:rPr>
          <w:rFonts w:ascii="Tahoma" w:eastAsia="Times New Roman" w:hAnsi="Tahoma" w:cs="Tahoma"/>
          <w:color w:val="000000"/>
        </w:rPr>
        <w:t>.</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xml:space="preserve">It is critical that we have your instructions regarding the release of your </w:t>
      </w:r>
      <w:proofErr w:type="gramStart"/>
      <w:r w:rsidRPr="00D042CF">
        <w:rPr>
          <w:rFonts w:ascii="Tahoma" w:eastAsia="Times New Roman" w:hAnsi="Tahoma" w:cs="Tahoma"/>
          <w:color w:val="000000"/>
        </w:rPr>
        <w:t>child(</w:t>
      </w:r>
      <w:proofErr w:type="spellStart"/>
      <w:proofErr w:type="gramEnd"/>
      <w:r w:rsidRPr="00D042CF">
        <w:rPr>
          <w:rFonts w:ascii="Tahoma" w:eastAsia="Times New Roman" w:hAnsi="Tahoma" w:cs="Tahoma"/>
          <w:color w:val="000000"/>
        </w:rPr>
        <w:t>ren</w:t>
      </w:r>
      <w:proofErr w:type="spellEnd"/>
      <w:r w:rsidRPr="00D042CF">
        <w:rPr>
          <w:rFonts w:ascii="Tahoma" w:eastAsia="Times New Roman" w:hAnsi="Tahoma" w:cs="Tahoma"/>
          <w:color w:val="000000"/>
        </w:rPr>
        <w:t xml:space="preserve">) if you are unable to reach the school should an emergency occur that affects the normal operation of the school. Please complete the Emergency Release Form and return it to your child's teacher as soon as possible. Please discuss this information and your family emergency plan with your </w:t>
      </w:r>
      <w:proofErr w:type="gramStart"/>
      <w:r w:rsidRPr="00D042CF">
        <w:rPr>
          <w:rFonts w:ascii="Tahoma" w:eastAsia="Times New Roman" w:hAnsi="Tahoma" w:cs="Tahoma"/>
          <w:color w:val="000000"/>
        </w:rPr>
        <w:t>child(</w:t>
      </w:r>
      <w:proofErr w:type="spellStart"/>
      <w:proofErr w:type="gramEnd"/>
      <w:r w:rsidRPr="00D042CF">
        <w:rPr>
          <w:rFonts w:ascii="Tahoma" w:eastAsia="Times New Roman" w:hAnsi="Tahoma" w:cs="Tahoma"/>
          <w:color w:val="000000"/>
        </w:rPr>
        <w:t>ren</w:t>
      </w:r>
      <w:proofErr w:type="spellEnd"/>
      <w:r w:rsidRPr="00D042CF">
        <w:rPr>
          <w:rFonts w:ascii="Tahoma" w:eastAsia="Times New Roman" w:hAnsi="Tahoma" w:cs="Tahoma"/>
          <w:color w:val="000000"/>
        </w:rPr>
        <w:t>).</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 </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Yours respectfully,</w:t>
      </w:r>
    </w:p>
    <w:p w:rsidR="00D042CF" w:rsidRPr="00D042CF" w:rsidRDefault="00D042CF" w:rsidP="00D042CF">
      <w:pPr>
        <w:spacing w:after="0" w:line="240" w:lineRule="auto"/>
        <w:rPr>
          <w:rFonts w:ascii="Verdana" w:eastAsia="Times New Roman" w:hAnsi="Verdana" w:cs="Times New Roman"/>
          <w:color w:val="676767"/>
          <w:sz w:val="16"/>
          <w:szCs w:val="16"/>
        </w:rPr>
      </w:pPr>
      <w:r w:rsidRPr="00D042CF">
        <w:rPr>
          <w:rFonts w:ascii="Tahoma" w:eastAsia="Times New Roman" w:hAnsi="Tahoma" w:cs="Tahoma"/>
          <w:color w:val="000000"/>
        </w:rPr>
        <w:t>Principal</w:t>
      </w:r>
    </w:p>
    <w:p w:rsidR="00B07604" w:rsidRPr="00B07604" w:rsidRDefault="00B07604" w:rsidP="00D042CF">
      <w:pPr>
        <w:rPr>
          <w:rFonts w:ascii="Tahoma" w:eastAsia="Times New Roman" w:hAnsi="Tahoma" w:cs="Tahoma"/>
          <w:b/>
          <w:bCs/>
          <w:color w:val="000000"/>
        </w:rPr>
      </w:pPr>
    </w:p>
    <w:sectPr w:rsidR="00B07604" w:rsidRPr="00B07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3EE2"/>
    <w:multiLevelType w:val="multilevel"/>
    <w:tmpl w:val="275A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CF"/>
    <w:rsid w:val="001B5289"/>
    <w:rsid w:val="00A22DF2"/>
    <w:rsid w:val="00B07604"/>
    <w:rsid w:val="00D0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3222">
      <w:bodyDiv w:val="1"/>
      <w:marLeft w:val="0"/>
      <w:marRight w:val="0"/>
      <w:marTop w:val="0"/>
      <w:marBottom w:val="0"/>
      <w:divBdr>
        <w:top w:val="none" w:sz="0" w:space="0" w:color="auto"/>
        <w:left w:val="none" w:sz="0" w:space="0" w:color="auto"/>
        <w:bottom w:val="none" w:sz="0" w:space="0" w:color="auto"/>
        <w:right w:val="none" w:sz="0" w:space="0" w:color="auto"/>
      </w:divBdr>
      <w:divsChild>
        <w:div w:id="2117944436">
          <w:marLeft w:val="0"/>
          <w:marRight w:val="0"/>
          <w:marTop w:val="0"/>
          <w:marBottom w:val="0"/>
          <w:divBdr>
            <w:top w:val="none" w:sz="0" w:space="0" w:color="auto"/>
            <w:left w:val="none" w:sz="0" w:space="0" w:color="auto"/>
            <w:bottom w:val="none" w:sz="0" w:space="0" w:color="auto"/>
            <w:right w:val="none" w:sz="0" w:space="0" w:color="auto"/>
          </w:divBdr>
          <w:divsChild>
            <w:div w:id="35660549">
              <w:marLeft w:val="0"/>
              <w:marRight w:val="0"/>
              <w:marTop w:val="0"/>
              <w:marBottom w:val="0"/>
              <w:divBdr>
                <w:top w:val="none" w:sz="0" w:space="0" w:color="auto"/>
                <w:left w:val="none" w:sz="0" w:space="0" w:color="auto"/>
                <w:bottom w:val="none" w:sz="0" w:space="0" w:color="auto"/>
                <w:right w:val="none" w:sz="0" w:space="0" w:color="auto"/>
              </w:divBdr>
              <w:divsChild>
                <w:div w:id="549802143">
                  <w:marLeft w:val="0"/>
                  <w:marRight w:val="0"/>
                  <w:marTop w:val="0"/>
                  <w:marBottom w:val="0"/>
                  <w:divBdr>
                    <w:top w:val="none" w:sz="0" w:space="0" w:color="auto"/>
                    <w:left w:val="none" w:sz="0" w:space="0" w:color="auto"/>
                    <w:bottom w:val="none" w:sz="0" w:space="0" w:color="auto"/>
                    <w:right w:val="none" w:sz="0" w:space="0" w:color="auto"/>
                  </w:divBdr>
                  <w:divsChild>
                    <w:div w:id="1260142023">
                      <w:marLeft w:val="2325"/>
                      <w:marRight w:val="0"/>
                      <w:marTop w:val="0"/>
                      <w:marBottom w:val="0"/>
                      <w:divBdr>
                        <w:top w:val="none" w:sz="0" w:space="0" w:color="auto"/>
                        <w:left w:val="none" w:sz="0" w:space="0" w:color="auto"/>
                        <w:bottom w:val="none" w:sz="0" w:space="0" w:color="auto"/>
                        <w:right w:val="none" w:sz="0" w:space="0" w:color="auto"/>
                      </w:divBdr>
                      <w:divsChild>
                        <w:div w:id="1656838439">
                          <w:marLeft w:val="0"/>
                          <w:marRight w:val="0"/>
                          <w:marTop w:val="0"/>
                          <w:marBottom w:val="0"/>
                          <w:divBdr>
                            <w:top w:val="none" w:sz="0" w:space="0" w:color="auto"/>
                            <w:left w:val="none" w:sz="0" w:space="0" w:color="auto"/>
                            <w:bottom w:val="none" w:sz="0" w:space="0" w:color="auto"/>
                            <w:right w:val="none" w:sz="0" w:space="0" w:color="auto"/>
                          </w:divBdr>
                          <w:divsChild>
                            <w:div w:id="572662859">
                              <w:marLeft w:val="0"/>
                              <w:marRight w:val="0"/>
                              <w:marTop w:val="0"/>
                              <w:marBottom w:val="0"/>
                              <w:divBdr>
                                <w:top w:val="none" w:sz="0" w:space="0" w:color="auto"/>
                                <w:left w:val="none" w:sz="0" w:space="0" w:color="auto"/>
                                <w:bottom w:val="none" w:sz="0" w:space="0" w:color="auto"/>
                                <w:right w:val="none" w:sz="0" w:space="0" w:color="auto"/>
                              </w:divBdr>
                              <w:divsChild>
                                <w:div w:id="340739962">
                                  <w:marLeft w:val="0"/>
                                  <w:marRight w:val="0"/>
                                  <w:marTop w:val="0"/>
                                  <w:marBottom w:val="0"/>
                                  <w:divBdr>
                                    <w:top w:val="none" w:sz="0" w:space="0" w:color="auto"/>
                                    <w:left w:val="none" w:sz="0" w:space="0" w:color="auto"/>
                                    <w:bottom w:val="none" w:sz="0" w:space="0" w:color="auto"/>
                                    <w:right w:val="none" w:sz="0" w:space="0" w:color="auto"/>
                                  </w:divBdr>
                                  <w:divsChild>
                                    <w:div w:id="240220663">
                                      <w:marLeft w:val="0"/>
                                      <w:marRight w:val="0"/>
                                      <w:marTop w:val="0"/>
                                      <w:marBottom w:val="0"/>
                                      <w:divBdr>
                                        <w:top w:val="none" w:sz="0" w:space="0" w:color="auto"/>
                                        <w:left w:val="none" w:sz="0" w:space="0" w:color="auto"/>
                                        <w:bottom w:val="none" w:sz="0" w:space="0" w:color="auto"/>
                                        <w:right w:val="none" w:sz="0" w:space="0" w:color="auto"/>
                                      </w:divBdr>
                                      <w:divsChild>
                                        <w:div w:id="140580369">
                                          <w:marLeft w:val="0"/>
                                          <w:marRight w:val="0"/>
                                          <w:marTop w:val="0"/>
                                          <w:marBottom w:val="0"/>
                                          <w:divBdr>
                                            <w:top w:val="none" w:sz="0" w:space="0" w:color="auto"/>
                                            <w:left w:val="none" w:sz="0" w:space="0" w:color="auto"/>
                                            <w:bottom w:val="none" w:sz="0" w:space="0" w:color="auto"/>
                                            <w:right w:val="none" w:sz="0" w:space="0" w:color="auto"/>
                                          </w:divBdr>
                                          <w:divsChild>
                                            <w:div w:id="241524012">
                                              <w:marLeft w:val="0"/>
                                              <w:marRight w:val="0"/>
                                              <w:marTop w:val="0"/>
                                              <w:marBottom w:val="0"/>
                                              <w:divBdr>
                                                <w:top w:val="none" w:sz="0" w:space="0" w:color="auto"/>
                                                <w:left w:val="none" w:sz="0" w:space="0" w:color="auto"/>
                                                <w:bottom w:val="none" w:sz="0" w:space="0" w:color="auto"/>
                                                <w:right w:val="none" w:sz="0" w:space="0" w:color="auto"/>
                                              </w:divBdr>
                                              <w:divsChild>
                                                <w:div w:id="1777367649">
                                                  <w:marLeft w:val="0"/>
                                                  <w:marRight w:val="0"/>
                                                  <w:marTop w:val="0"/>
                                                  <w:marBottom w:val="0"/>
                                                  <w:divBdr>
                                                    <w:top w:val="none" w:sz="0" w:space="0" w:color="auto"/>
                                                    <w:left w:val="none" w:sz="0" w:space="0" w:color="auto"/>
                                                    <w:bottom w:val="none" w:sz="0" w:space="0" w:color="auto"/>
                                                    <w:right w:val="none" w:sz="0" w:space="0" w:color="auto"/>
                                                  </w:divBdr>
                                                  <w:divsChild>
                                                    <w:div w:id="299893095">
                                                      <w:marLeft w:val="0"/>
                                                      <w:marRight w:val="0"/>
                                                      <w:marTop w:val="0"/>
                                                      <w:marBottom w:val="0"/>
                                                      <w:divBdr>
                                                        <w:top w:val="none" w:sz="0" w:space="0" w:color="auto"/>
                                                        <w:left w:val="none" w:sz="0" w:space="0" w:color="auto"/>
                                                        <w:bottom w:val="none" w:sz="0" w:space="0" w:color="auto"/>
                                                        <w:right w:val="none" w:sz="0" w:space="0" w:color="auto"/>
                                                      </w:divBdr>
                                                    </w:div>
                                                    <w:div w:id="1138454251">
                                                      <w:marLeft w:val="0"/>
                                                      <w:marRight w:val="0"/>
                                                      <w:marTop w:val="0"/>
                                                      <w:marBottom w:val="0"/>
                                                      <w:divBdr>
                                                        <w:top w:val="none" w:sz="0" w:space="0" w:color="auto"/>
                                                        <w:left w:val="none" w:sz="0" w:space="0" w:color="auto"/>
                                                        <w:bottom w:val="none" w:sz="0" w:space="0" w:color="auto"/>
                                                        <w:right w:val="none" w:sz="0" w:space="0" w:color="auto"/>
                                                      </w:divBdr>
                                                    </w:div>
                                                    <w:div w:id="1175535993">
                                                      <w:marLeft w:val="0"/>
                                                      <w:marRight w:val="0"/>
                                                      <w:marTop w:val="0"/>
                                                      <w:marBottom w:val="0"/>
                                                      <w:divBdr>
                                                        <w:top w:val="none" w:sz="0" w:space="0" w:color="auto"/>
                                                        <w:left w:val="none" w:sz="0" w:space="0" w:color="auto"/>
                                                        <w:bottom w:val="none" w:sz="0" w:space="0" w:color="auto"/>
                                                        <w:right w:val="none" w:sz="0" w:space="0" w:color="auto"/>
                                                      </w:divBdr>
                                                    </w:div>
                                                    <w:div w:id="1765952862">
                                                      <w:marLeft w:val="0"/>
                                                      <w:marRight w:val="0"/>
                                                      <w:marTop w:val="0"/>
                                                      <w:marBottom w:val="0"/>
                                                      <w:divBdr>
                                                        <w:top w:val="none" w:sz="0" w:space="0" w:color="auto"/>
                                                        <w:left w:val="none" w:sz="0" w:space="0" w:color="auto"/>
                                                        <w:bottom w:val="none" w:sz="0" w:space="0" w:color="auto"/>
                                                        <w:right w:val="none" w:sz="0" w:space="0" w:color="auto"/>
                                                      </w:divBdr>
                                                    </w:div>
                                                    <w:div w:id="1089078354">
                                                      <w:marLeft w:val="0"/>
                                                      <w:marRight w:val="0"/>
                                                      <w:marTop w:val="0"/>
                                                      <w:marBottom w:val="0"/>
                                                      <w:divBdr>
                                                        <w:top w:val="none" w:sz="0" w:space="0" w:color="auto"/>
                                                        <w:left w:val="none" w:sz="0" w:space="0" w:color="auto"/>
                                                        <w:bottom w:val="none" w:sz="0" w:space="0" w:color="auto"/>
                                                        <w:right w:val="none" w:sz="0" w:space="0" w:color="auto"/>
                                                      </w:divBdr>
                                                    </w:div>
                                                    <w:div w:id="1318994325">
                                                      <w:marLeft w:val="0"/>
                                                      <w:marRight w:val="0"/>
                                                      <w:marTop w:val="0"/>
                                                      <w:marBottom w:val="0"/>
                                                      <w:divBdr>
                                                        <w:top w:val="none" w:sz="0" w:space="0" w:color="auto"/>
                                                        <w:left w:val="none" w:sz="0" w:space="0" w:color="auto"/>
                                                        <w:bottom w:val="none" w:sz="0" w:space="0" w:color="auto"/>
                                                        <w:right w:val="none" w:sz="0" w:space="0" w:color="auto"/>
                                                      </w:divBdr>
                                                    </w:div>
                                                    <w:div w:id="2085952632">
                                                      <w:marLeft w:val="0"/>
                                                      <w:marRight w:val="0"/>
                                                      <w:marTop w:val="0"/>
                                                      <w:marBottom w:val="0"/>
                                                      <w:divBdr>
                                                        <w:top w:val="none" w:sz="0" w:space="0" w:color="auto"/>
                                                        <w:left w:val="none" w:sz="0" w:space="0" w:color="auto"/>
                                                        <w:bottom w:val="none" w:sz="0" w:space="0" w:color="auto"/>
                                                        <w:right w:val="none" w:sz="0" w:space="0" w:color="auto"/>
                                                      </w:divBdr>
                                                    </w:div>
                                                    <w:div w:id="993921508">
                                                      <w:marLeft w:val="0"/>
                                                      <w:marRight w:val="0"/>
                                                      <w:marTop w:val="0"/>
                                                      <w:marBottom w:val="0"/>
                                                      <w:divBdr>
                                                        <w:top w:val="none" w:sz="0" w:space="0" w:color="auto"/>
                                                        <w:left w:val="none" w:sz="0" w:space="0" w:color="auto"/>
                                                        <w:bottom w:val="none" w:sz="0" w:space="0" w:color="auto"/>
                                                        <w:right w:val="none" w:sz="0" w:space="0" w:color="auto"/>
                                                      </w:divBdr>
                                                    </w:div>
                                                    <w:div w:id="166596878">
                                                      <w:marLeft w:val="0"/>
                                                      <w:marRight w:val="0"/>
                                                      <w:marTop w:val="0"/>
                                                      <w:marBottom w:val="0"/>
                                                      <w:divBdr>
                                                        <w:top w:val="none" w:sz="0" w:space="0" w:color="auto"/>
                                                        <w:left w:val="none" w:sz="0" w:space="0" w:color="auto"/>
                                                        <w:bottom w:val="none" w:sz="0" w:space="0" w:color="auto"/>
                                                        <w:right w:val="none" w:sz="0" w:space="0" w:color="auto"/>
                                                      </w:divBdr>
                                                    </w:div>
                                                    <w:div w:id="1298486971">
                                                      <w:marLeft w:val="0"/>
                                                      <w:marRight w:val="0"/>
                                                      <w:marTop w:val="0"/>
                                                      <w:marBottom w:val="0"/>
                                                      <w:divBdr>
                                                        <w:top w:val="none" w:sz="0" w:space="0" w:color="auto"/>
                                                        <w:left w:val="none" w:sz="0" w:space="0" w:color="auto"/>
                                                        <w:bottom w:val="none" w:sz="0" w:space="0" w:color="auto"/>
                                                        <w:right w:val="none" w:sz="0" w:space="0" w:color="auto"/>
                                                      </w:divBdr>
                                                    </w:div>
                                                    <w:div w:id="1640039862">
                                                      <w:marLeft w:val="0"/>
                                                      <w:marRight w:val="0"/>
                                                      <w:marTop w:val="0"/>
                                                      <w:marBottom w:val="0"/>
                                                      <w:divBdr>
                                                        <w:top w:val="none" w:sz="0" w:space="0" w:color="auto"/>
                                                        <w:left w:val="none" w:sz="0" w:space="0" w:color="auto"/>
                                                        <w:bottom w:val="none" w:sz="0" w:space="0" w:color="auto"/>
                                                        <w:right w:val="none" w:sz="0" w:space="0" w:color="auto"/>
                                                      </w:divBdr>
                                                    </w:div>
                                                    <w:div w:id="228075276">
                                                      <w:marLeft w:val="0"/>
                                                      <w:marRight w:val="0"/>
                                                      <w:marTop w:val="0"/>
                                                      <w:marBottom w:val="0"/>
                                                      <w:divBdr>
                                                        <w:top w:val="none" w:sz="0" w:space="0" w:color="auto"/>
                                                        <w:left w:val="none" w:sz="0" w:space="0" w:color="auto"/>
                                                        <w:bottom w:val="none" w:sz="0" w:space="0" w:color="auto"/>
                                                        <w:right w:val="none" w:sz="0" w:space="0" w:color="auto"/>
                                                      </w:divBdr>
                                                    </w:div>
                                                    <w:div w:id="2103722220">
                                                      <w:marLeft w:val="0"/>
                                                      <w:marRight w:val="0"/>
                                                      <w:marTop w:val="0"/>
                                                      <w:marBottom w:val="0"/>
                                                      <w:divBdr>
                                                        <w:top w:val="none" w:sz="0" w:space="0" w:color="auto"/>
                                                        <w:left w:val="none" w:sz="0" w:space="0" w:color="auto"/>
                                                        <w:bottom w:val="none" w:sz="0" w:space="0" w:color="auto"/>
                                                        <w:right w:val="none" w:sz="0" w:space="0" w:color="auto"/>
                                                      </w:divBdr>
                                                    </w:div>
                                                    <w:div w:id="897861153">
                                                      <w:marLeft w:val="0"/>
                                                      <w:marRight w:val="0"/>
                                                      <w:marTop w:val="0"/>
                                                      <w:marBottom w:val="0"/>
                                                      <w:divBdr>
                                                        <w:top w:val="none" w:sz="0" w:space="0" w:color="auto"/>
                                                        <w:left w:val="none" w:sz="0" w:space="0" w:color="auto"/>
                                                        <w:bottom w:val="none" w:sz="0" w:space="0" w:color="auto"/>
                                                        <w:right w:val="none" w:sz="0" w:space="0" w:color="auto"/>
                                                      </w:divBdr>
                                                    </w:div>
                                                    <w:div w:id="20549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57496">
      <w:bodyDiv w:val="1"/>
      <w:marLeft w:val="0"/>
      <w:marRight w:val="0"/>
      <w:marTop w:val="0"/>
      <w:marBottom w:val="0"/>
      <w:divBdr>
        <w:top w:val="none" w:sz="0" w:space="0" w:color="auto"/>
        <w:left w:val="none" w:sz="0" w:space="0" w:color="auto"/>
        <w:bottom w:val="none" w:sz="0" w:space="0" w:color="auto"/>
        <w:right w:val="none" w:sz="0" w:space="0" w:color="auto"/>
      </w:divBdr>
      <w:divsChild>
        <w:div w:id="468666505">
          <w:marLeft w:val="0"/>
          <w:marRight w:val="0"/>
          <w:marTop w:val="0"/>
          <w:marBottom w:val="0"/>
          <w:divBdr>
            <w:top w:val="none" w:sz="0" w:space="0" w:color="auto"/>
            <w:left w:val="none" w:sz="0" w:space="0" w:color="auto"/>
            <w:bottom w:val="none" w:sz="0" w:space="0" w:color="auto"/>
            <w:right w:val="none" w:sz="0" w:space="0" w:color="auto"/>
          </w:divBdr>
          <w:divsChild>
            <w:div w:id="641540566">
              <w:marLeft w:val="0"/>
              <w:marRight w:val="0"/>
              <w:marTop w:val="0"/>
              <w:marBottom w:val="0"/>
              <w:divBdr>
                <w:top w:val="none" w:sz="0" w:space="0" w:color="auto"/>
                <w:left w:val="none" w:sz="0" w:space="0" w:color="auto"/>
                <w:bottom w:val="none" w:sz="0" w:space="0" w:color="auto"/>
                <w:right w:val="none" w:sz="0" w:space="0" w:color="auto"/>
              </w:divBdr>
              <w:divsChild>
                <w:div w:id="1765490423">
                  <w:marLeft w:val="0"/>
                  <w:marRight w:val="0"/>
                  <w:marTop w:val="0"/>
                  <w:marBottom w:val="0"/>
                  <w:divBdr>
                    <w:top w:val="none" w:sz="0" w:space="0" w:color="auto"/>
                    <w:left w:val="none" w:sz="0" w:space="0" w:color="auto"/>
                    <w:bottom w:val="none" w:sz="0" w:space="0" w:color="auto"/>
                    <w:right w:val="none" w:sz="0" w:space="0" w:color="auto"/>
                  </w:divBdr>
                  <w:divsChild>
                    <w:div w:id="1885366105">
                      <w:marLeft w:val="2325"/>
                      <w:marRight w:val="0"/>
                      <w:marTop w:val="0"/>
                      <w:marBottom w:val="0"/>
                      <w:divBdr>
                        <w:top w:val="none" w:sz="0" w:space="0" w:color="auto"/>
                        <w:left w:val="none" w:sz="0" w:space="0" w:color="auto"/>
                        <w:bottom w:val="none" w:sz="0" w:space="0" w:color="auto"/>
                        <w:right w:val="none" w:sz="0" w:space="0" w:color="auto"/>
                      </w:divBdr>
                      <w:divsChild>
                        <w:div w:id="32775136">
                          <w:marLeft w:val="0"/>
                          <w:marRight w:val="0"/>
                          <w:marTop w:val="0"/>
                          <w:marBottom w:val="0"/>
                          <w:divBdr>
                            <w:top w:val="none" w:sz="0" w:space="0" w:color="auto"/>
                            <w:left w:val="none" w:sz="0" w:space="0" w:color="auto"/>
                            <w:bottom w:val="none" w:sz="0" w:space="0" w:color="auto"/>
                            <w:right w:val="none" w:sz="0" w:space="0" w:color="auto"/>
                          </w:divBdr>
                          <w:divsChild>
                            <w:div w:id="882983987">
                              <w:marLeft w:val="0"/>
                              <w:marRight w:val="0"/>
                              <w:marTop w:val="0"/>
                              <w:marBottom w:val="0"/>
                              <w:divBdr>
                                <w:top w:val="none" w:sz="0" w:space="0" w:color="auto"/>
                                <w:left w:val="none" w:sz="0" w:space="0" w:color="auto"/>
                                <w:bottom w:val="none" w:sz="0" w:space="0" w:color="auto"/>
                                <w:right w:val="none" w:sz="0" w:space="0" w:color="auto"/>
                              </w:divBdr>
                              <w:divsChild>
                                <w:div w:id="746071441">
                                  <w:marLeft w:val="0"/>
                                  <w:marRight w:val="0"/>
                                  <w:marTop w:val="0"/>
                                  <w:marBottom w:val="0"/>
                                  <w:divBdr>
                                    <w:top w:val="none" w:sz="0" w:space="0" w:color="auto"/>
                                    <w:left w:val="none" w:sz="0" w:space="0" w:color="auto"/>
                                    <w:bottom w:val="none" w:sz="0" w:space="0" w:color="auto"/>
                                    <w:right w:val="none" w:sz="0" w:space="0" w:color="auto"/>
                                  </w:divBdr>
                                  <w:divsChild>
                                    <w:div w:id="1438479162">
                                      <w:marLeft w:val="0"/>
                                      <w:marRight w:val="0"/>
                                      <w:marTop w:val="0"/>
                                      <w:marBottom w:val="0"/>
                                      <w:divBdr>
                                        <w:top w:val="none" w:sz="0" w:space="0" w:color="auto"/>
                                        <w:left w:val="none" w:sz="0" w:space="0" w:color="auto"/>
                                        <w:bottom w:val="none" w:sz="0" w:space="0" w:color="auto"/>
                                        <w:right w:val="none" w:sz="0" w:space="0" w:color="auto"/>
                                      </w:divBdr>
                                      <w:divsChild>
                                        <w:div w:id="1595548593">
                                          <w:marLeft w:val="0"/>
                                          <w:marRight w:val="0"/>
                                          <w:marTop w:val="0"/>
                                          <w:marBottom w:val="0"/>
                                          <w:divBdr>
                                            <w:top w:val="none" w:sz="0" w:space="0" w:color="auto"/>
                                            <w:left w:val="none" w:sz="0" w:space="0" w:color="auto"/>
                                            <w:bottom w:val="none" w:sz="0" w:space="0" w:color="auto"/>
                                            <w:right w:val="none" w:sz="0" w:space="0" w:color="auto"/>
                                          </w:divBdr>
                                          <w:divsChild>
                                            <w:div w:id="1774205098">
                                              <w:marLeft w:val="0"/>
                                              <w:marRight w:val="0"/>
                                              <w:marTop w:val="0"/>
                                              <w:marBottom w:val="0"/>
                                              <w:divBdr>
                                                <w:top w:val="none" w:sz="0" w:space="0" w:color="auto"/>
                                                <w:left w:val="none" w:sz="0" w:space="0" w:color="auto"/>
                                                <w:bottom w:val="none" w:sz="0" w:space="0" w:color="auto"/>
                                                <w:right w:val="none" w:sz="0" w:space="0" w:color="auto"/>
                                              </w:divBdr>
                                              <w:divsChild>
                                                <w:div w:id="274333809">
                                                  <w:marLeft w:val="0"/>
                                                  <w:marRight w:val="0"/>
                                                  <w:marTop w:val="0"/>
                                                  <w:marBottom w:val="0"/>
                                                  <w:divBdr>
                                                    <w:top w:val="none" w:sz="0" w:space="0" w:color="auto"/>
                                                    <w:left w:val="none" w:sz="0" w:space="0" w:color="auto"/>
                                                    <w:bottom w:val="none" w:sz="0" w:space="0" w:color="auto"/>
                                                    <w:right w:val="none" w:sz="0" w:space="0" w:color="auto"/>
                                                  </w:divBdr>
                                                  <w:divsChild>
                                                    <w:div w:id="1318614354">
                                                      <w:marLeft w:val="0"/>
                                                      <w:marRight w:val="0"/>
                                                      <w:marTop w:val="0"/>
                                                      <w:marBottom w:val="0"/>
                                                      <w:divBdr>
                                                        <w:top w:val="none" w:sz="0" w:space="0" w:color="auto"/>
                                                        <w:left w:val="none" w:sz="0" w:space="0" w:color="auto"/>
                                                        <w:bottom w:val="none" w:sz="0" w:space="0" w:color="auto"/>
                                                        <w:right w:val="none" w:sz="0" w:space="0" w:color="auto"/>
                                                      </w:divBdr>
                                                      <w:divsChild>
                                                        <w:div w:id="1009411178">
                                                          <w:marLeft w:val="15"/>
                                                          <w:marRight w:val="15"/>
                                                          <w:marTop w:val="15"/>
                                                          <w:marBottom w:val="15"/>
                                                          <w:divBdr>
                                                            <w:top w:val="none" w:sz="0" w:space="0" w:color="auto"/>
                                                            <w:left w:val="none" w:sz="0" w:space="0" w:color="auto"/>
                                                            <w:bottom w:val="none" w:sz="0" w:space="0" w:color="auto"/>
                                                            <w:right w:val="none" w:sz="0" w:space="0" w:color="auto"/>
                                                          </w:divBdr>
                                                          <w:divsChild>
                                                            <w:div w:id="1616324977">
                                                              <w:marLeft w:val="0"/>
                                                              <w:marRight w:val="0"/>
                                                              <w:marTop w:val="0"/>
                                                              <w:marBottom w:val="0"/>
                                                              <w:divBdr>
                                                                <w:top w:val="none" w:sz="0" w:space="0" w:color="auto"/>
                                                                <w:left w:val="none" w:sz="0" w:space="0" w:color="auto"/>
                                                                <w:bottom w:val="none" w:sz="0" w:space="0" w:color="auto"/>
                                                                <w:right w:val="none" w:sz="0" w:space="0" w:color="auto"/>
                                                              </w:divBdr>
                                                            </w:div>
                                                            <w:div w:id="1660689773">
                                                              <w:marLeft w:val="0"/>
                                                              <w:marRight w:val="0"/>
                                                              <w:marTop w:val="0"/>
                                                              <w:marBottom w:val="0"/>
                                                              <w:divBdr>
                                                                <w:top w:val="none" w:sz="0" w:space="0" w:color="auto"/>
                                                                <w:left w:val="none" w:sz="0" w:space="0" w:color="auto"/>
                                                                <w:bottom w:val="none" w:sz="0" w:space="0" w:color="auto"/>
                                                                <w:right w:val="none" w:sz="0" w:space="0" w:color="auto"/>
                                                              </w:divBdr>
                                                            </w:div>
                                                            <w:div w:id="2117023713">
                                                              <w:marLeft w:val="0"/>
                                                              <w:marRight w:val="0"/>
                                                              <w:marTop w:val="0"/>
                                                              <w:marBottom w:val="0"/>
                                                              <w:divBdr>
                                                                <w:top w:val="none" w:sz="0" w:space="0" w:color="auto"/>
                                                                <w:left w:val="none" w:sz="0" w:space="0" w:color="auto"/>
                                                                <w:bottom w:val="none" w:sz="0" w:space="0" w:color="auto"/>
                                                                <w:right w:val="none" w:sz="0" w:space="0" w:color="auto"/>
                                                              </w:divBdr>
                                                            </w:div>
                                                            <w:div w:id="1433162567">
                                                              <w:marLeft w:val="0"/>
                                                              <w:marRight w:val="0"/>
                                                              <w:marTop w:val="0"/>
                                                              <w:marBottom w:val="0"/>
                                                              <w:divBdr>
                                                                <w:top w:val="none" w:sz="0" w:space="0" w:color="auto"/>
                                                                <w:left w:val="none" w:sz="0" w:space="0" w:color="auto"/>
                                                                <w:bottom w:val="none" w:sz="0" w:space="0" w:color="auto"/>
                                                                <w:right w:val="none" w:sz="0" w:space="0" w:color="auto"/>
                                                              </w:divBdr>
                                                            </w:div>
                                                            <w:div w:id="1527600556">
                                                              <w:marLeft w:val="0"/>
                                                              <w:marRight w:val="0"/>
                                                              <w:marTop w:val="0"/>
                                                              <w:marBottom w:val="0"/>
                                                              <w:divBdr>
                                                                <w:top w:val="none" w:sz="0" w:space="0" w:color="auto"/>
                                                                <w:left w:val="none" w:sz="0" w:space="0" w:color="auto"/>
                                                                <w:bottom w:val="none" w:sz="0" w:space="0" w:color="auto"/>
                                                                <w:right w:val="none" w:sz="0" w:space="0" w:color="auto"/>
                                                              </w:divBdr>
                                                            </w:div>
                                                            <w:div w:id="1262955947">
                                                              <w:marLeft w:val="0"/>
                                                              <w:marRight w:val="0"/>
                                                              <w:marTop w:val="0"/>
                                                              <w:marBottom w:val="0"/>
                                                              <w:divBdr>
                                                                <w:top w:val="none" w:sz="0" w:space="0" w:color="auto"/>
                                                                <w:left w:val="none" w:sz="0" w:space="0" w:color="auto"/>
                                                                <w:bottom w:val="none" w:sz="0" w:space="0" w:color="auto"/>
                                                                <w:right w:val="none" w:sz="0" w:space="0" w:color="auto"/>
                                                              </w:divBdr>
                                                            </w:div>
                                                            <w:div w:id="134877930">
                                                              <w:marLeft w:val="0"/>
                                                              <w:marRight w:val="0"/>
                                                              <w:marTop w:val="0"/>
                                                              <w:marBottom w:val="0"/>
                                                              <w:divBdr>
                                                                <w:top w:val="none" w:sz="0" w:space="0" w:color="auto"/>
                                                                <w:left w:val="none" w:sz="0" w:space="0" w:color="auto"/>
                                                                <w:bottom w:val="none" w:sz="0" w:space="0" w:color="auto"/>
                                                                <w:right w:val="none" w:sz="0" w:space="0" w:color="auto"/>
                                                              </w:divBdr>
                                                            </w:div>
                                                            <w:div w:id="632835431">
                                                              <w:marLeft w:val="0"/>
                                                              <w:marRight w:val="0"/>
                                                              <w:marTop w:val="0"/>
                                                              <w:marBottom w:val="0"/>
                                                              <w:divBdr>
                                                                <w:top w:val="none" w:sz="0" w:space="0" w:color="auto"/>
                                                                <w:left w:val="none" w:sz="0" w:space="0" w:color="auto"/>
                                                                <w:bottom w:val="none" w:sz="0" w:space="0" w:color="auto"/>
                                                                <w:right w:val="none" w:sz="0" w:space="0" w:color="auto"/>
                                                              </w:divBdr>
                                                            </w:div>
                                                            <w:div w:id="2114782445">
                                                              <w:marLeft w:val="0"/>
                                                              <w:marRight w:val="0"/>
                                                              <w:marTop w:val="0"/>
                                                              <w:marBottom w:val="0"/>
                                                              <w:divBdr>
                                                                <w:top w:val="none" w:sz="0" w:space="0" w:color="auto"/>
                                                                <w:left w:val="none" w:sz="0" w:space="0" w:color="auto"/>
                                                                <w:bottom w:val="none" w:sz="0" w:space="0" w:color="auto"/>
                                                                <w:right w:val="none" w:sz="0" w:space="0" w:color="auto"/>
                                                              </w:divBdr>
                                                            </w:div>
                                                            <w:div w:id="68314800">
                                                              <w:marLeft w:val="0"/>
                                                              <w:marRight w:val="0"/>
                                                              <w:marTop w:val="0"/>
                                                              <w:marBottom w:val="0"/>
                                                              <w:divBdr>
                                                                <w:top w:val="none" w:sz="0" w:space="0" w:color="auto"/>
                                                                <w:left w:val="none" w:sz="0" w:space="0" w:color="auto"/>
                                                                <w:bottom w:val="none" w:sz="0" w:space="0" w:color="auto"/>
                                                                <w:right w:val="none" w:sz="0" w:space="0" w:color="auto"/>
                                                              </w:divBdr>
                                                            </w:div>
                                                            <w:div w:id="334654226">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1858077597">
                                                              <w:marLeft w:val="0"/>
                                                              <w:marRight w:val="0"/>
                                                              <w:marTop w:val="0"/>
                                                              <w:marBottom w:val="0"/>
                                                              <w:divBdr>
                                                                <w:top w:val="none" w:sz="0" w:space="0" w:color="auto"/>
                                                                <w:left w:val="none" w:sz="0" w:space="0" w:color="auto"/>
                                                                <w:bottom w:val="none" w:sz="0" w:space="0" w:color="auto"/>
                                                                <w:right w:val="none" w:sz="0" w:space="0" w:color="auto"/>
                                                              </w:divBdr>
                                                            </w:div>
                                                            <w:div w:id="738678451">
                                                              <w:marLeft w:val="0"/>
                                                              <w:marRight w:val="0"/>
                                                              <w:marTop w:val="0"/>
                                                              <w:marBottom w:val="0"/>
                                                              <w:divBdr>
                                                                <w:top w:val="none" w:sz="0" w:space="0" w:color="auto"/>
                                                                <w:left w:val="none" w:sz="0" w:space="0" w:color="auto"/>
                                                                <w:bottom w:val="none" w:sz="0" w:space="0" w:color="auto"/>
                                                                <w:right w:val="none" w:sz="0" w:space="0" w:color="auto"/>
                                                              </w:divBdr>
                                                            </w:div>
                                                            <w:div w:id="1103651618">
                                                              <w:marLeft w:val="0"/>
                                                              <w:marRight w:val="0"/>
                                                              <w:marTop w:val="0"/>
                                                              <w:marBottom w:val="0"/>
                                                              <w:divBdr>
                                                                <w:top w:val="none" w:sz="0" w:space="0" w:color="auto"/>
                                                                <w:left w:val="none" w:sz="0" w:space="0" w:color="auto"/>
                                                                <w:bottom w:val="none" w:sz="0" w:space="0" w:color="auto"/>
                                                                <w:right w:val="none" w:sz="0" w:space="0" w:color="auto"/>
                                                              </w:divBdr>
                                                            </w:div>
                                                            <w:div w:id="1170948920">
                                                              <w:marLeft w:val="0"/>
                                                              <w:marRight w:val="0"/>
                                                              <w:marTop w:val="0"/>
                                                              <w:marBottom w:val="0"/>
                                                              <w:divBdr>
                                                                <w:top w:val="none" w:sz="0" w:space="0" w:color="auto"/>
                                                                <w:left w:val="none" w:sz="0" w:space="0" w:color="auto"/>
                                                                <w:bottom w:val="none" w:sz="0" w:space="0" w:color="auto"/>
                                                                <w:right w:val="none" w:sz="0" w:space="0" w:color="auto"/>
                                                              </w:divBdr>
                                                            </w:div>
                                                            <w:div w:id="1275750440">
                                                              <w:marLeft w:val="0"/>
                                                              <w:marRight w:val="0"/>
                                                              <w:marTop w:val="0"/>
                                                              <w:marBottom w:val="0"/>
                                                              <w:divBdr>
                                                                <w:top w:val="none" w:sz="0" w:space="0" w:color="auto"/>
                                                                <w:left w:val="none" w:sz="0" w:space="0" w:color="auto"/>
                                                                <w:bottom w:val="none" w:sz="0" w:space="0" w:color="auto"/>
                                                                <w:right w:val="none" w:sz="0" w:space="0" w:color="auto"/>
                                                              </w:divBdr>
                                                            </w:div>
                                                            <w:div w:id="1959289744">
                                                              <w:marLeft w:val="0"/>
                                                              <w:marRight w:val="0"/>
                                                              <w:marTop w:val="0"/>
                                                              <w:marBottom w:val="0"/>
                                                              <w:divBdr>
                                                                <w:top w:val="none" w:sz="0" w:space="0" w:color="auto"/>
                                                                <w:left w:val="none" w:sz="0" w:space="0" w:color="auto"/>
                                                                <w:bottom w:val="none" w:sz="0" w:space="0" w:color="auto"/>
                                                                <w:right w:val="none" w:sz="0" w:space="0" w:color="auto"/>
                                                              </w:divBdr>
                                                            </w:div>
                                                            <w:div w:id="1044402627">
                                                              <w:marLeft w:val="0"/>
                                                              <w:marRight w:val="0"/>
                                                              <w:marTop w:val="0"/>
                                                              <w:marBottom w:val="0"/>
                                                              <w:divBdr>
                                                                <w:top w:val="none" w:sz="0" w:space="0" w:color="auto"/>
                                                                <w:left w:val="none" w:sz="0" w:space="0" w:color="auto"/>
                                                                <w:bottom w:val="none" w:sz="0" w:space="0" w:color="auto"/>
                                                                <w:right w:val="none" w:sz="0" w:space="0" w:color="auto"/>
                                                              </w:divBdr>
                                                            </w:div>
                                                            <w:div w:id="1092510874">
                                                              <w:marLeft w:val="0"/>
                                                              <w:marRight w:val="0"/>
                                                              <w:marTop w:val="0"/>
                                                              <w:marBottom w:val="0"/>
                                                              <w:divBdr>
                                                                <w:top w:val="none" w:sz="0" w:space="0" w:color="auto"/>
                                                                <w:left w:val="none" w:sz="0" w:space="0" w:color="auto"/>
                                                                <w:bottom w:val="none" w:sz="0" w:space="0" w:color="auto"/>
                                                                <w:right w:val="none" w:sz="0" w:space="0" w:color="auto"/>
                                                              </w:divBdr>
                                                            </w:div>
                                                            <w:div w:id="179709690">
                                                              <w:marLeft w:val="0"/>
                                                              <w:marRight w:val="0"/>
                                                              <w:marTop w:val="0"/>
                                                              <w:marBottom w:val="0"/>
                                                              <w:divBdr>
                                                                <w:top w:val="none" w:sz="0" w:space="0" w:color="auto"/>
                                                                <w:left w:val="none" w:sz="0" w:space="0" w:color="auto"/>
                                                                <w:bottom w:val="none" w:sz="0" w:space="0" w:color="auto"/>
                                                                <w:right w:val="none" w:sz="0" w:space="0" w:color="auto"/>
                                                              </w:divBdr>
                                                            </w:div>
                                                            <w:div w:id="1390302415">
                                                              <w:marLeft w:val="0"/>
                                                              <w:marRight w:val="0"/>
                                                              <w:marTop w:val="0"/>
                                                              <w:marBottom w:val="0"/>
                                                              <w:divBdr>
                                                                <w:top w:val="none" w:sz="0" w:space="0" w:color="auto"/>
                                                                <w:left w:val="none" w:sz="0" w:space="0" w:color="auto"/>
                                                                <w:bottom w:val="none" w:sz="0" w:space="0" w:color="auto"/>
                                                                <w:right w:val="none" w:sz="0" w:space="0" w:color="auto"/>
                                                              </w:divBdr>
                                                            </w:div>
                                                            <w:div w:id="454835066">
                                                              <w:marLeft w:val="0"/>
                                                              <w:marRight w:val="0"/>
                                                              <w:marTop w:val="0"/>
                                                              <w:marBottom w:val="0"/>
                                                              <w:divBdr>
                                                                <w:top w:val="none" w:sz="0" w:space="0" w:color="auto"/>
                                                                <w:left w:val="none" w:sz="0" w:space="0" w:color="auto"/>
                                                                <w:bottom w:val="none" w:sz="0" w:space="0" w:color="auto"/>
                                                                <w:right w:val="none" w:sz="0" w:space="0" w:color="auto"/>
                                                              </w:divBdr>
                                                            </w:div>
                                                            <w:div w:id="1404915144">
                                                              <w:marLeft w:val="0"/>
                                                              <w:marRight w:val="0"/>
                                                              <w:marTop w:val="0"/>
                                                              <w:marBottom w:val="0"/>
                                                              <w:divBdr>
                                                                <w:top w:val="none" w:sz="0" w:space="0" w:color="auto"/>
                                                                <w:left w:val="none" w:sz="0" w:space="0" w:color="auto"/>
                                                                <w:bottom w:val="none" w:sz="0" w:space="0" w:color="auto"/>
                                                                <w:right w:val="none" w:sz="0" w:space="0" w:color="auto"/>
                                                              </w:divBdr>
                                                            </w:div>
                                                            <w:div w:id="180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62.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Wass</dc:creator>
  <cp:lastModifiedBy>Noelle Wass</cp:lastModifiedBy>
  <cp:revision>2</cp:revision>
  <cp:lastPrinted>2014-10-27T17:54:00Z</cp:lastPrinted>
  <dcterms:created xsi:type="dcterms:W3CDTF">2014-04-17T17:41:00Z</dcterms:created>
  <dcterms:modified xsi:type="dcterms:W3CDTF">2014-10-27T17:54:00Z</dcterms:modified>
</cp:coreProperties>
</file>